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A21" w:rsidRDefault="00095660" w:rsidP="00270C0D">
      <w:pPr>
        <w:pStyle w:val="Typededoc"/>
      </w:pPr>
      <w:r>
        <w:t>Documentation</w:t>
      </w:r>
    </w:p>
    <w:tbl>
      <w:tblPr>
        <w:tblW w:w="914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32"/>
        <w:gridCol w:w="5811"/>
      </w:tblGrid>
      <w:tr w:rsidR="00095660" w:rsidRPr="00A44CFE" w:rsidTr="00D83869">
        <w:tc>
          <w:tcPr>
            <w:tcW w:w="3332" w:type="dxa"/>
            <w:tcMar>
              <w:top w:w="80" w:type="dxa"/>
              <w:bottom w:w="80" w:type="dxa"/>
            </w:tcMar>
          </w:tcPr>
          <w:p w:rsidR="00095660" w:rsidRPr="00095660" w:rsidRDefault="00095660" w:rsidP="00270C0D">
            <w:pPr>
              <w:spacing w:line="240" w:lineRule="auto"/>
              <w:rPr>
                <w:b/>
                <w:szCs w:val="22"/>
              </w:rPr>
            </w:pPr>
            <w:bookmarkStart w:id="0" w:name="Traitépar"/>
            <w:bookmarkStart w:id="1" w:name="Page_break_beginning"/>
            <w:bookmarkStart w:id="2" w:name="Page_break_end"/>
            <w:bookmarkStart w:id="3" w:name="Subject"/>
            <w:bookmarkEnd w:id="0"/>
            <w:bookmarkEnd w:id="1"/>
            <w:bookmarkEnd w:id="2"/>
            <w:bookmarkEnd w:id="3"/>
            <w:r w:rsidRPr="00095660">
              <w:rPr>
                <w:b/>
                <w:szCs w:val="22"/>
              </w:rPr>
              <w:t>Titre :</w:t>
            </w:r>
          </w:p>
        </w:tc>
        <w:bookmarkStart w:id="4" w:name="Séance"/>
        <w:bookmarkEnd w:id="4"/>
        <w:tc>
          <w:tcPr>
            <w:tcW w:w="5811" w:type="dxa"/>
            <w:tcMar>
              <w:top w:w="80" w:type="dxa"/>
              <w:bottom w:w="80" w:type="dxa"/>
            </w:tcMar>
          </w:tcPr>
          <w:p w:rsidR="00095660" w:rsidRPr="00095660" w:rsidRDefault="006117C5" w:rsidP="00270C0D">
            <w:pPr>
              <w:tabs>
                <w:tab w:val="left" w:pos="1418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DOCPROPERTY  siatel.object.label  \* MERGEFORMAT </w:instrText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Consultation des dossiers d'enquête pour le public</w:t>
            </w:r>
            <w:r>
              <w:rPr>
                <w:szCs w:val="22"/>
              </w:rPr>
              <w:fldChar w:fldCharType="end"/>
            </w:r>
          </w:p>
        </w:tc>
      </w:tr>
      <w:tr w:rsidR="00095660" w:rsidRPr="00473D06" w:rsidTr="00D83869">
        <w:tc>
          <w:tcPr>
            <w:tcW w:w="3332" w:type="dxa"/>
            <w:tcMar>
              <w:top w:w="80" w:type="dxa"/>
              <w:bottom w:w="80" w:type="dxa"/>
            </w:tcMar>
          </w:tcPr>
          <w:p w:rsidR="00095660" w:rsidRPr="00095660" w:rsidRDefault="00095660" w:rsidP="00270C0D">
            <w:pPr>
              <w:spacing w:line="240" w:lineRule="auto"/>
              <w:rPr>
                <w:szCs w:val="22"/>
              </w:rPr>
            </w:pPr>
            <w:r w:rsidRPr="00095660">
              <w:rPr>
                <w:szCs w:val="22"/>
              </w:rPr>
              <w:t>Date de dernière mise à jour :</w:t>
            </w:r>
          </w:p>
        </w:tc>
        <w:tc>
          <w:tcPr>
            <w:tcW w:w="5811" w:type="dxa"/>
            <w:tcMar>
              <w:top w:w="80" w:type="dxa"/>
              <w:bottom w:w="80" w:type="dxa"/>
            </w:tcMar>
          </w:tcPr>
          <w:p w:rsidR="00095660" w:rsidRPr="00095660" w:rsidRDefault="00A20C9E" w:rsidP="00270C0D">
            <w:pPr>
              <w:tabs>
                <w:tab w:val="left" w:pos="1418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31.08.2022</w:t>
            </w:r>
          </w:p>
        </w:tc>
      </w:tr>
    </w:tbl>
    <w:p w:rsidR="00095660" w:rsidRDefault="00095660" w:rsidP="00270C0D">
      <w:pPr>
        <w:spacing w:line="240" w:lineRule="auto"/>
        <w:rPr>
          <w:b/>
          <w:kern w:val="28"/>
          <w:sz w:val="24"/>
          <w:szCs w:val="20"/>
          <w:lang w:val="fr-FR"/>
        </w:rPr>
      </w:pPr>
      <w:bookmarkStart w:id="5" w:name="Signature_direction"/>
      <w:bookmarkStart w:id="6" w:name="Signature_service"/>
      <w:bookmarkStart w:id="7" w:name="_Toc257281131"/>
      <w:bookmarkStart w:id="8" w:name="_Toc514254026"/>
      <w:bookmarkStart w:id="9" w:name="_Toc514254088"/>
      <w:bookmarkEnd w:id="5"/>
      <w:bookmarkEnd w:id="6"/>
    </w:p>
    <w:bookmarkEnd w:id="7"/>
    <w:bookmarkEnd w:id="8"/>
    <w:bookmarkEnd w:id="9"/>
    <w:p w:rsidR="00290431" w:rsidRDefault="00290431" w:rsidP="00270C0D">
      <w:pPr>
        <w:spacing w:line="240" w:lineRule="auto"/>
        <w:rPr>
          <w:lang w:val="fr-FR"/>
        </w:rPr>
      </w:pPr>
    </w:p>
    <w:p w:rsidR="00D83869" w:rsidRPr="00D83869" w:rsidRDefault="00D83869" w:rsidP="00270C0D">
      <w:pPr>
        <w:spacing w:line="240" w:lineRule="auto"/>
        <w:rPr>
          <w:lang w:val="fr-FR"/>
        </w:rPr>
      </w:pPr>
      <w:r>
        <w:rPr>
          <w:lang w:val="fr-FR"/>
        </w:rPr>
        <w:t>Ce document montre comment consulter le dossier d’enquête publique en ligne</w:t>
      </w:r>
      <w:r w:rsidR="00290431">
        <w:rPr>
          <w:lang w:val="fr-FR"/>
        </w:rPr>
        <w:t>.</w:t>
      </w:r>
    </w:p>
    <w:p w:rsidR="00A20C9E" w:rsidRPr="00A20C9E" w:rsidRDefault="00A20C9E" w:rsidP="00270C0D">
      <w:pPr>
        <w:pStyle w:val="Titre1"/>
        <w:numPr>
          <w:ilvl w:val="0"/>
          <w:numId w:val="0"/>
        </w:numPr>
        <w:spacing w:after="240"/>
        <w:ind w:left="567" w:hanging="567"/>
      </w:pPr>
      <w:r>
        <w:t>Marche à suivre</w:t>
      </w:r>
      <w:r w:rsidR="00DD33D0">
        <w:t> :</w:t>
      </w:r>
    </w:p>
    <w:p w:rsidR="00095660" w:rsidRDefault="00A20C9E" w:rsidP="00270C0D">
      <w:pPr>
        <w:pStyle w:val="Paragraphedeliste"/>
        <w:numPr>
          <w:ilvl w:val="0"/>
          <w:numId w:val="19"/>
        </w:numPr>
        <w:spacing w:line="240" w:lineRule="auto"/>
        <w:ind w:left="426" w:hanging="426"/>
      </w:pPr>
      <w:r>
        <w:t>Le lien sur notre site internet vous redirige automatiquement dans le dossier concerné, vous pouvez alors double-cliquer sur le sous-dossier que vous souhaitez consulter.</w:t>
      </w:r>
    </w:p>
    <w:p w:rsidR="00A20C9E" w:rsidRDefault="00290431" w:rsidP="00270C0D">
      <w:pPr>
        <w:spacing w:line="240" w:lineRule="auto"/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7EA1AFD9">
            <wp:simplePos x="0" y="0"/>
            <wp:positionH relativeFrom="column">
              <wp:posOffset>20574</wp:posOffset>
            </wp:positionH>
            <wp:positionV relativeFrom="paragraph">
              <wp:posOffset>144145</wp:posOffset>
            </wp:positionV>
            <wp:extent cx="3664585" cy="1500505"/>
            <wp:effectExtent l="19050" t="19050" r="12065" b="2349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585" cy="1500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C9E" w:rsidRDefault="00A20C9E" w:rsidP="00270C0D">
      <w:pPr>
        <w:spacing w:line="240" w:lineRule="auto"/>
        <w:jc w:val="center"/>
      </w:pPr>
    </w:p>
    <w:p w:rsidR="00232D5E" w:rsidRDefault="00232D5E" w:rsidP="00270C0D">
      <w:pPr>
        <w:spacing w:line="240" w:lineRule="auto"/>
      </w:pPr>
    </w:p>
    <w:p w:rsidR="00D871C9" w:rsidRDefault="00D871C9" w:rsidP="00270C0D">
      <w:pPr>
        <w:tabs>
          <w:tab w:val="center" w:pos="5387"/>
        </w:tabs>
        <w:spacing w:line="240" w:lineRule="auto"/>
        <w:rPr>
          <w:szCs w:val="22"/>
        </w:rPr>
      </w:pPr>
    </w:p>
    <w:p w:rsidR="00290431" w:rsidRDefault="00290431" w:rsidP="00270C0D">
      <w:pPr>
        <w:tabs>
          <w:tab w:val="center" w:pos="5387"/>
        </w:tabs>
        <w:spacing w:line="240" w:lineRule="auto"/>
        <w:rPr>
          <w:szCs w:val="22"/>
        </w:rPr>
      </w:pPr>
    </w:p>
    <w:p w:rsidR="00290431" w:rsidRDefault="00290431" w:rsidP="00270C0D">
      <w:pPr>
        <w:tabs>
          <w:tab w:val="center" w:pos="5387"/>
        </w:tabs>
        <w:spacing w:line="240" w:lineRule="auto"/>
        <w:rPr>
          <w:szCs w:val="22"/>
        </w:rPr>
      </w:pPr>
    </w:p>
    <w:p w:rsidR="00290431" w:rsidRDefault="00290431" w:rsidP="00270C0D">
      <w:pPr>
        <w:tabs>
          <w:tab w:val="center" w:pos="5387"/>
        </w:tabs>
        <w:spacing w:line="240" w:lineRule="auto"/>
        <w:rPr>
          <w:szCs w:val="22"/>
        </w:rPr>
      </w:pPr>
    </w:p>
    <w:p w:rsidR="00290431" w:rsidRDefault="00290431" w:rsidP="00270C0D">
      <w:pPr>
        <w:tabs>
          <w:tab w:val="center" w:pos="5387"/>
        </w:tabs>
        <w:spacing w:line="240" w:lineRule="auto"/>
        <w:rPr>
          <w:szCs w:val="22"/>
        </w:rPr>
      </w:pPr>
    </w:p>
    <w:p w:rsidR="00290431" w:rsidRDefault="00290431" w:rsidP="00270C0D">
      <w:pPr>
        <w:tabs>
          <w:tab w:val="center" w:pos="5387"/>
        </w:tabs>
        <w:spacing w:line="240" w:lineRule="auto"/>
        <w:rPr>
          <w:szCs w:val="22"/>
        </w:rPr>
      </w:pPr>
    </w:p>
    <w:p w:rsidR="00290431" w:rsidRDefault="00290431" w:rsidP="00270C0D">
      <w:pPr>
        <w:tabs>
          <w:tab w:val="center" w:pos="5387"/>
        </w:tabs>
        <w:spacing w:line="240" w:lineRule="auto"/>
        <w:rPr>
          <w:szCs w:val="22"/>
        </w:rPr>
      </w:pPr>
    </w:p>
    <w:p w:rsidR="00290431" w:rsidRDefault="00290431" w:rsidP="00270C0D">
      <w:pPr>
        <w:tabs>
          <w:tab w:val="center" w:pos="5387"/>
        </w:tabs>
        <w:spacing w:line="240" w:lineRule="auto"/>
        <w:rPr>
          <w:szCs w:val="22"/>
        </w:rPr>
      </w:pPr>
    </w:p>
    <w:p w:rsidR="00290431" w:rsidRDefault="00290431" w:rsidP="00270C0D">
      <w:pPr>
        <w:tabs>
          <w:tab w:val="center" w:pos="5387"/>
        </w:tabs>
        <w:spacing w:line="240" w:lineRule="auto"/>
        <w:rPr>
          <w:szCs w:val="22"/>
        </w:rPr>
      </w:pPr>
    </w:p>
    <w:p w:rsidR="00290431" w:rsidRPr="00DD33D0" w:rsidRDefault="00290431" w:rsidP="00270C0D">
      <w:pPr>
        <w:pStyle w:val="Paragraphedeliste"/>
        <w:numPr>
          <w:ilvl w:val="0"/>
          <w:numId w:val="19"/>
        </w:numPr>
        <w:tabs>
          <w:tab w:val="center" w:pos="5387"/>
        </w:tabs>
        <w:spacing w:line="240" w:lineRule="auto"/>
        <w:ind w:left="426" w:hanging="426"/>
        <w:rPr>
          <w:szCs w:val="2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CFBC8BB">
            <wp:simplePos x="0" y="0"/>
            <wp:positionH relativeFrom="column">
              <wp:posOffset>20955</wp:posOffset>
            </wp:positionH>
            <wp:positionV relativeFrom="paragraph">
              <wp:posOffset>491490</wp:posOffset>
            </wp:positionV>
            <wp:extent cx="5603240" cy="3415665"/>
            <wp:effectExtent l="19050" t="19050" r="16510" b="1333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8" t="951" r="2633" b="10216"/>
                    <a:stretch/>
                  </pic:blipFill>
                  <pic:spPr bwMode="auto">
                    <a:xfrm>
                      <a:off x="0" y="0"/>
                      <a:ext cx="5603240" cy="341566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C9E" w:rsidRPr="00DD33D0">
        <w:rPr>
          <w:szCs w:val="22"/>
        </w:rPr>
        <w:t xml:space="preserve">Une liste de documents s’affiche alors. Il vous suffit de double-cliquer sur l’un d’entre eux pour </w:t>
      </w:r>
      <w:r w:rsidR="008C55C1" w:rsidRPr="00DD33D0">
        <w:rPr>
          <w:szCs w:val="22"/>
        </w:rPr>
        <w:t>l’afficher sur la zone de droite de votre écran</w:t>
      </w:r>
      <w:r w:rsidR="00A20C9E" w:rsidRPr="00DD33D0">
        <w:rPr>
          <w:szCs w:val="22"/>
        </w:rPr>
        <w:t>.</w:t>
      </w:r>
    </w:p>
    <w:p w:rsidR="00232D5E" w:rsidRPr="00DD33D0" w:rsidRDefault="00232D5E" w:rsidP="00270C0D">
      <w:pPr>
        <w:pStyle w:val="Paragraphedeliste"/>
        <w:numPr>
          <w:ilvl w:val="0"/>
          <w:numId w:val="19"/>
        </w:numPr>
        <w:tabs>
          <w:tab w:val="center" w:pos="5387"/>
        </w:tabs>
        <w:spacing w:line="240" w:lineRule="auto"/>
        <w:ind w:left="426" w:hanging="426"/>
        <w:rPr>
          <w:szCs w:val="22"/>
        </w:rPr>
      </w:pPr>
      <w:r w:rsidRPr="00DD33D0">
        <w:rPr>
          <w:szCs w:val="22"/>
        </w:rPr>
        <w:lastRenderedPageBreak/>
        <w:t>Vous pouvez également télécharger un document avec un clic droit sur ce dernier :</w:t>
      </w:r>
    </w:p>
    <w:p w:rsidR="00232D5E" w:rsidRDefault="00290431" w:rsidP="00270C0D">
      <w:pPr>
        <w:tabs>
          <w:tab w:val="center" w:pos="5387"/>
        </w:tabs>
        <w:spacing w:line="240" w:lineRule="auto"/>
        <w:rPr>
          <w:szCs w:val="22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180F3DAF">
            <wp:simplePos x="0" y="0"/>
            <wp:positionH relativeFrom="column">
              <wp:posOffset>13614</wp:posOffset>
            </wp:positionH>
            <wp:positionV relativeFrom="paragraph">
              <wp:posOffset>140335</wp:posOffset>
            </wp:positionV>
            <wp:extent cx="3840480" cy="1056005"/>
            <wp:effectExtent l="19050" t="19050" r="26670" b="1079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10560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D5E" w:rsidRDefault="00232D5E" w:rsidP="00270C0D">
      <w:pPr>
        <w:tabs>
          <w:tab w:val="center" w:pos="5387"/>
        </w:tabs>
        <w:spacing w:line="240" w:lineRule="auto"/>
        <w:jc w:val="center"/>
        <w:rPr>
          <w:szCs w:val="22"/>
        </w:rPr>
      </w:pPr>
    </w:p>
    <w:p w:rsidR="00A20C9E" w:rsidRDefault="00A20C9E" w:rsidP="00270C0D">
      <w:pPr>
        <w:tabs>
          <w:tab w:val="center" w:pos="5387"/>
        </w:tabs>
        <w:spacing w:line="240" w:lineRule="auto"/>
        <w:rPr>
          <w:szCs w:val="22"/>
        </w:rPr>
      </w:pPr>
    </w:p>
    <w:p w:rsidR="00290431" w:rsidRDefault="00290431" w:rsidP="00270C0D">
      <w:pPr>
        <w:tabs>
          <w:tab w:val="center" w:pos="5387"/>
        </w:tabs>
        <w:spacing w:line="240" w:lineRule="auto"/>
        <w:rPr>
          <w:szCs w:val="22"/>
        </w:rPr>
      </w:pPr>
    </w:p>
    <w:p w:rsidR="00290431" w:rsidRDefault="00290431" w:rsidP="00270C0D">
      <w:pPr>
        <w:tabs>
          <w:tab w:val="center" w:pos="5387"/>
        </w:tabs>
        <w:spacing w:line="240" w:lineRule="auto"/>
        <w:rPr>
          <w:szCs w:val="22"/>
        </w:rPr>
      </w:pPr>
    </w:p>
    <w:p w:rsidR="00290431" w:rsidRDefault="00290431" w:rsidP="00270C0D">
      <w:pPr>
        <w:tabs>
          <w:tab w:val="center" w:pos="5387"/>
        </w:tabs>
        <w:spacing w:line="240" w:lineRule="auto"/>
        <w:rPr>
          <w:szCs w:val="22"/>
        </w:rPr>
      </w:pPr>
    </w:p>
    <w:p w:rsidR="00290431" w:rsidRDefault="00290431" w:rsidP="00270C0D">
      <w:pPr>
        <w:tabs>
          <w:tab w:val="center" w:pos="5387"/>
        </w:tabs>
        <w:spacing w:line="240" w:lineRule="auto"/>
        <w:rPr>
          <w:szCs w:val="22"/>
        </w:rPr>
      </w:pPr>
    </w:p>
    <w:p w:rsidR="00290431" w:rsidRDefault="00290431" w:rsidP="00270C0D">
      <w:pPr>
        <w:tabs>
          <w:tab w:val="center" w:pos="5387"/>
        </w:tabs>
        <w:spacing w:line="240" w:lineRule="auto"/>
        <w:rPr>
          <w:szCs w:val="22"/>
        </w:rPr>
      </w:pPr>
    </w:p>
    <w:p w:rsidR="00290431" w:rsidRDefault="00290431" w:rsidP="00270C0D">
      <w:pPr>
        <w:tabs>
          <w:tab w:val="center" w:pos="5387"/>
        </w:tabs>
        <w:spacing w:line="240" w:lineRule="auto"/>
        <w:rPr>
          <w:szCs w:val="22"/>
        </w:rPr>
      </w:pPr>
    </w:p>
    <w:p w:rsidR="00A20C9E" w:rsidRDefault="00A20C9E" w:rsidP="00270C0D">
      <w:pPr>
        <w:tabs>
          <w:tab w:val="center" w:pos="5387"/>
        </w:tabs>
        <w:spacing w:line="240" w:lineRule="auto"/>
        <w:rPr>
          <w:szCs w:val="22"/>
        </w:rPr>
      </w:pPr>
    </w:p>
    <w:p w:rsidR="00A20C9E" w:rsidRPr="00DD33D0" w:rsidRDefault="00290431" w:rsidP="00270C0D">
      <w:pPr>
        <w:pStyle w:val="Paragraphedeliste"/>
        <w:numPr>
          <w:ilvl w:val="0"/>
          <w:numId w:val="19"/>
        </w:numPr>
        <w:tabs>
          <w:tab w:val="center" w:pos="5387"/>
        </w:tabs>
        <w:spacing w:line="240" w:lineRule="auto"/>
        <w:ind w:left="426" w:hanging="426"/>
        <w:rPr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5A1A07BA">
            <wp:simplePos x="0" y="0"/>
            <wp:positionH relativeFrom="column">
              <wp:posOffset>13335</wp:posOffset>
            </wp:positionH>
            <wp:positionV relativeFrom="paragraph">
              <wp:posOffset>301955</wp:posOffset>
            </wp:positionV>
            <wp:extent cx="5759450" cy="754380"/>
            <wp:effectExtent l="19050" t="19050" r="12700" b="2667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543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C9E" w:rsidRPr="00DD33D0">
        <w:rPr>
          <w:szCs w:val="22"/>
        </w:rPr>
        <w:t>Enfin, le fil d’</w:t>
      </w:r>
      <w:r w:rsidR="00542CD8" w:rsidRPr="00DD33D0">
        <w:rPr>
          <w:szCs w:val="22"/>
        </w:rPr>
        <w:t>A</w:t>
      </w:r>
      <w:r w:rsidR="00A20C9E" w:rsidRPr="00DD33D0">
        <w:rPr>
          <w:szCs w:val="22"/>
        </w:rPr>
        <w:t>riane au sommet de la page permet de naviguer dans les autres dossiers</w:t>
      </w:r>
      <w:r w:rsidRPr="00DD33D0">
        <w:rPr>
          <w:szCs w:val="22"/>
        </w:rPr>
        <w:t>.</w:t>
      </w:r>
    </w:p>
    <w:p w:rsidR="00A20C9E" w:rsidRDefault="00A20C9E" w:rsidP="00270C0D">
      <w:pPr>
        <w:tabs>
          <w:tab w:val="center" w:pos="5387"/>
        </w:tabs>
        <w:spacing w:line="240" w:lineRule="auto"/>
        <w:rPr>
          <w:szCs w:val="22"/>
        </w:rPr>
      </w:pPr>
    </w:p>
    <w:p w:rsidR="00A20C9E" w:rsidRPr="003943C6" w:rsidRDefault="00A20C9E" w:rsidP="00270C0D">
      <w:pPr>
        <w:tabs>
          <w:tab w:val="center" w:pos="5387"/>
        </w:tabs>
        <w:spacing w:line="240" w:lineRule="auto"/>
        <w:rPr>
          <w:szCs w:val="22"/>
        </w:rPr>
      </w:pPr>
    </w:p>
    <w:p w:rsidR="00D871C9" w:rsidRPr="003943C6" w:rsidRDefault="00D871C9" w:rsidP="00270C0D">
      <w:pPr>
        <w:spacing w:line="240" w:lineRule="auto"/>
        <w:rPr>
          <w:rFonts w:cs="Arial"/>
          <w:szCs w:val="22"/>
        </w:rPr>
      </w:pPr>
      <w:bookmarkStart w:id="10" w:name="_GoBack"/>
      <w:bookmarkEnd w:id="10"/>
    </w:p>
    <w:sectPr w:rsidR="00D871C9" w:rsidRPr="003943C6" w:rsidSect="00D313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673" w:right="1418" w:bottom="1247" w:left="1418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50C" w:rsidRDefault="00EA350C" w:rsidP="0026020C">
      <w:r>
        <w:separator/>
      </w:r>
    </w:p>
  </w:endnote>
  <w:endnote w:type="continuationSeparator" w:id="0">
    <w:p w:rsidR="00EA350C" w:rsidRDefault="00EA350C" w:rsidP="0026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70306030609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D5E" w:rsidRPr="00DB69CE" w:rsidRDefault="00232D5E" w:rsidP="00DB69CE">
    <w:pPr>
      <w:pStyle w:val="En-tte"/>
      <w:tabs>
        <w:tab w:val="clear" w:pos="4536"/>
      </w:tabs>
      <w:rPr>
        <w:rFonts w:cs="Arial"/>
        <w:color w:val="808080" w:themeColor="background1" w:themeShade="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D5E" w:rsidRPr="0026020C" w:rsidRDefault="00232D5E" w:rsidP="00CF5366">
    <w:pPr>
      <w:pStyle w:val="En-tte"/>
      <w:tabs>
        <w:tab w:val="clear" w:pos="4536"/>
        <w:tab w:val="clear" w:pos="9072"/>
        <w:tab w:val="left" w:pos="8025"/>
      </w:tabs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color w:val="808080" w:themeColor="background1" w:themeShade="80"/>
        <w:sz w:val="18"/>
        <w:szCs w:val="18"/>
      </w:rPr>
      <w:tab/>
    </w:r>
    <w:r w:rsidRPr="00520EE8">
      <w:rPr>
        <w:color w:val="808080" w:themeColor="background1" w:themeShade="80"/>
        <w:sz w:val="18"/>
        <w:szCs w:val="22"/>
        <w:lang w:val="fr-FR"/>
      </w:rPr>
      <w:t xml:space="preserve">Page </w:t>
    </w:r>
    <w:r w:rsidRPr="00520EE8">
      <w:rPr>
        <w:bCs/>
        <w:color w:val="808080" w:themeColor="background1" w:themeShade="80"/>
        <w:sz w:val="18"/>
        <w:szCs w:val="22"/>
      </w:rPr>
      <w:fldChar w:fldCharType="begin"/>
    </w:r>
    <w:r w:rsidRPr="00520EE8">
      <w:rPr>
        <w:bCs/>
        <w:color w:val="808080" w:themeColor="background1" w:themeShade="80"/>
        <w:sz w:val="18"/>
        <w:szCs w:val="22"/>
      </w:rPr>
      <w:instrText>PAGE</w:instrText>
    </w:r>
    <w:r w:rsidRPr="00520EE8">
      <w:rPr>
        <w:bCs/>
        <w:color w:val="808080" w:themeColor="background1" w:themeShade="80"/>
        <w:sz w:val="18"/>
        <w:szCs w:val="22"/>
      </w:rPr>
      <w:fldChar w:fldCharType="separate"/>
    </w:r>
    <w:r>
      <w:rPr>
        <w:bCs/>
        <w:noProof/>
        <w:color w:val="808080" w:themeColor="background1" w:themeShade="80"/>
        <w:sz w:val="18"/>
        <w:szCs w:val="22"/>
      </w:rPr>
      <w:t>2</w:t>
    </w:r>
    <w:r w:rsidRPr="00520EE8">
      <w:rPr>
        <w:bCs/>
        <w:color w:val="808080" w:themeColor="background1" w:themeShade="80"/>
        <w:sz w:val="18"/>
        <w:szCs w:val="22"/>
      </w:rPr>
      <w:fldChar w:fldCharType="end"/>
    </w:r>
    <w:r w:rsidRPr="00520EE8">
      <w:rPr>
        <w:color w:val="808080" w:themeColor="background1" w:themeShade="80"/>
        <w:sz w:val="18"/>
        <w:szCs w:val="22"/>
        <w:lang w:val="fr-FR"/>
      </w:rPr>
      <w:t xml:space="preserve"> sur </w:t>
    </w:r>
    <w:r w:rsidRPr="00520EE8">
      <w:rPr>
        <w:bCs/>
        <w:color w:val="808080" w:themeColor="background1" w:themeShade="80"/>
        <w:sz w:val="18"/>
        <w:szCs w:val="22"/>
      </w:rPr>
      <w:fldChar w:fldCharType="begin"/>
    </w:r>
    <w:r w:rsidRPr="00520EE8">
      <w:rPr>
        <w:bCs/>
        <w:color w:val="808080" w:themeColor="background1" w:themeShade="80"/>
        <w:sz w:val="18"/>
        <w:szCs w:val="22"/>
      </w:rPr>
      <w:instrText>NUMPAGES</w:instrText>
    </w:r>
    <w:r w:rsidRPr="00520EE8">
      <w:rPr>
        <w:bCs/>
        <w:color w:val="808080" w:themeColor="background1" w:themeShade="80"/>
        <w:sz w:val="18"/>
        <w:szCs w:val="22"/>
      </w:rPr>
      <w:fldChar w:fldCharType="separate"/>
    </w:r>
    <w:r>
      <w:rPr>
        <w:bCs/>
        <w:noProof/>
        <w:color w:val="808080" w:themeColor="background1" w:themeShade="80"/>
        <w:sz w:val="18"/>
        <w:szCs w:val="22"/>
      </w:rPr>
      <w:t>4</w:t>
    </w:r>
    <w:r w:rsidRPr="00520EE8">
      <w:rPr>
        <w:bCs/>
        <w:color w:val="808080" w:themeColor="background1" w:themeShade="80"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D5E" w:rsidRPr="00FF4C25" w:rsidRDefault="00232D5E" w:rsidP="00095660">
    <w:pPr>
      <w:pStyle w:val="En-tte"/>
      <w:tabs>
        <w:tab w:val="clear" w:pos="4536"/>
      </w:tabs>
      <w:spacing w:line="240" w:lineRule="auto"/>
      <w:jc w:val="right"/>
      <w:rPr>
        <w:rFonts w:cs="Arial"/>
        <w:color w:val="808080" w:themeColor="background1" w:themeShade="80"/>
        <w:sz w:val="18"/>
        <w:szCs w:val="18"/>
      </w:rPr>
    </w:pPr>
    <w:bookmarkStart w:id="13" w:name="Footer_Tel"/>
    <w:bookmarkEnd w:id="13"/>
    <w:r>
      <w:rPr>
        <w:rFonts w:cs="Arial"/>
        <w:color w:val="808080" w:themeColor="background1" w:themeShade="80"/>
        <w:sz w:val="18"/>
        <w:szCs w:val="18"/>
      </w:rPr>
      <w:t>Tél. +41 21 721 33 33 - informatique@pully.ch</w:t>
    </w:r>
    <w:r>
      <w:rPr>
        <w:rFonts w:cs="Arial"/>
        <w:color w:val="808080" w:themeColor="background1" w:themeShade="80"/>
        <w:sz w:val="18"/>
        <w:szCs w:val="18"/>
      </w:rPr>
      <w:br/>
      <w:t>www.pully.ch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50C" w:rsidRDefault="00EA350C" w:rsidP="0026020C">
      <w:r>
        <w:separator/>
      </w:r>
    </w:p>
  </w:footnote>
  <w:footnote w:type="continuationSeparator" w:id="0">
    <w:p w:rsidR="00EA350C" w:rsidRDefault="00EA350C" w:rsidP="00260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D5E" w:rsidRDefault="00232D5E" w:rsidP="00A527F6">
    <w:pPr>
      <w:pStyle w:val="En-tte"/>
      <w:spacing w:after="120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D5E" w:rsidRPr="00286489" w:rsidRDefault="00232D5E" w:rsidP="00095660">
    <w:pPr>
      <w:pStyle w:val="En-tte"/>
      <w:spacing w:line="240" w:lineRule="auto"/>
      <w:rPr>
        <w:color w:val="808080" w:themeColor="background1" w:themeShade="80"/>
        <w:sz w:val="18"/>
        <w:szCs w:val="18"/>
      </w:rPr>
    </w:pPr>
    <w:bookmarkStart w:id="11" w:name="Header_2"/>
    <w:bookmarkEnd w:id="1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D5E" w:rsidRDefault="00232D5E" w:rsidP="00FD2DA1">
    <w:pPr>
      <w:pStyle w:val="En-tte"/>
      <w:spacing w:after="120" w:line="240" w:lineRule="auto"/>
      <w:ind w:left="-851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noProof/>
        <w:color w:val="808080" w:themeColor="background1" w:themeShade="80"/>
        <w:sz w:val="18"/>
        <w:szCs w:val="18"/>
      </w:rPr>
      <w:drawing>
        <wp:inline distT="0" distB="0" distL="0" distR="0" wp14:anchorId="1F914912" wp14:editId="23ACF5A8">
          <wp:extent cx="1623656" cy="50345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ully.ch\UNI\Communication\Corporate (refonte)\Nouveau logo\LogoPull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3656" cy="503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2D5E" w:rsidRPr="00095660" w:rsidRDefault="00232D5E" w:rsidP="00095660">
    <w:pPr>
      <w:pStyle w:val="En-tte"/>
      <w:spacing w:after="120" w:line="240" w:lineRule="auto"/>
      <w:rPr>
        <w:rFonts w:cs="Arial"/>
        <w:color w:val="808080" w:themeColor="background1" w:themeShade="80"/>
        <w:sz w:val="18"/>
        <w:szCs w:val="18"/>
      </w:rPr>
    </w:pPr>
    <w:bookmarkStart w:id="12" w:name="Header_direction"/>
    <w:bookmarkEnd w:id="12"/>
    <w:r>
      <w:rPr>
        <w:rFonts w:cs="Arial"/>
        <w:b/>
        <w:color w:val="808080" w:themeColor="background1" w:themeShade="80"/>
        <w:sz w:val="18"/>
        <w:szCs w:val="18"/>
      </w:rPr>
      <w:t>Direction de l'administration générale, des finances et des affaires culturelles</w:t>
    </w:r>
    <w:r>
      <w:rPr>
        <w:rFonts w:cs="Arial"/>
        <w:b/>
        <w:color w:val="808080" w:themeColor="background1" w:themeShade="80"/>
        <w:sz w:val="18"/>
        <w:szCs w:val="18"/>
      </w:rPr>
      <w:br/>
      <w:t>Service de l'informatique</w:t>
    </w:r>
    <w:r>
      <w:rPr>
        <w:rFonts w:cs="Arial"/>
        <w:b/>
        <w:color w:val="808080" w:themeColor="background1" w:themeShade="80"/>
        <w:sz w:val="18"/>
        <w:szCs w:val="18"/>
      </w:rPr>
      <w:br/>
    </w:r>
    <w:r>
      <w:rPr>
        <w:rFonts w:cs="Arial"/>
        <w:color w:val="808080" w:themeColor="background1" w:themeShade="80"/>
        <w:sz w:val="18"/>
        <w:szCs w:val="18"/>
      </w:rPr>
      <w:t>Av. du Prieuré 2 - CP 63 - 1009 Pully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1792C4D4"/>
    <w:lvl w:ilvl="0">
      <w:start w:val="1"/>
      <w:numFmt w:val="decimal"/>
      <w:pStyle w:val="Titre1"/>
      <w:lvlText w:val="%1."/>
      <w:lvlJc w:val="left"/>
      <w:pPr>
        <w:ind w:left="510" w:hanging="510"/>
      </w:pPr>
      <w:rPr>
        <w:rFonts w:hint="default"/>
        <w:u w:val="none"/>
      </w:rPr>
    </w:lvl>
    <w:lvl w:ilvl="1">
      <w:start w:val="1"/>
      <w:numFmt w:val="decimal"/>
      <w:pStyle w:val="Titre2"/>
      <w:lvlText w:val="%1.%2."/>
      <w:lvlJc w:val="left"/>
      <w:pPr>
        <w:ind w:left="510" w:hanging="510"/>
      </w:pPr>
      <w:rPr>
        <w:rFonts w:hint="default"/>
        <w:u w:val="none"/>
      </w:rPr>
    </w:lvl>
    <w:lvl w:ilvl="2">
      <w:start w:val="1"/>
      <w:numFmt w:val="decimal"/>
      <w:pStyle w:val="Titre3"/>
      <w:lvlText w:val="%1.%2.%3."/>
      <w:lvlJc w:val="left"/>
      <w:pPr>
        <w:ind w:left="794" w:hanging="794"/>
      </w:pPr>
      <w:rPr>
        <w:rFonts w:hint="default"/>
        <w:u w:val="none"/>
      </w:rPr>
    </w:lvl>
    <w:lvl w:ilvl="3">
      <w:start w:val="1"/>
      <w:numFmt w:val="decimal"/>
      <w:pStyle w:val="Titre4"/>
      <w:lvlText w:val="%1.%2.%3.%4."/>
      <w:lvlJc w:val="left"/>
      <w:pPr>
        <w:ind w:left="794" w:hanging="794"/>
      </w:pPr>
      <w:rPr>
        <w:rFonts w:hint="default"/>
        <w:u w:val="none"/>
      </w:rPr>
    </w:lvl>
    <w:lvl w:ilvl="4">
      <w:start w:val="1"/>
      <w:numFmt w:val="decimal"/>
      <w:pStyle w:val="Titre5"/>
      <w:lvlText w:val="%1.%2.%3.%4.%5"/>
      <w:lvlJc w:val="left"/>
      <w:pPr>
        <w:ind w:left="794" w:hanging="794"/>
      </w:pPr>
      <w:rPr>
        <w:rFonts w:ascii="Trebuchet MS" w:hAnsi="Trebuchet MS" w:hint="default"/>
        <w:b w:val="0"/>
        <w:i/>
        <w:sz w:val="24"/>
        <w:szCs w:val="24"/>
      </w:rPr>
    </w:lvl>
    <w:lvl w:ilvl="5">
      <w:start w:val="1"/>
      <w:numFmt w:val="none"/>
      <w:pStyle w:val="Titre6"/>
      <w:suff w:val="nothing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08CE0838"/>
    <w:multiLevelType w:val="hybridMultilevel"/>
    <w:tmpl w:val="E17E5B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33F5"/>
    <w:multiLevelType w:val="hybridMultilevel"/>
    <w:tmpl w:val="EB104A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55F5C"/>
    <w:multiLevelType w:val="hybridMultilevel"/>
    <w:tmpl w:val="95B24B5E"/>
    <w:lvl w:ilvl="0" w:tplc="9A624246">
      <w:start w:val="1"/>
      <w:numFmt w:val="decimal"/>
      <w:lvlText w:val="%1."/>
      <w:lvlJc w:val="left"/>
      <w:pPr>
        <w:ind w:left="1230" w:hanging="360"/>
      </w:pPr>
    </w:lvl>
    <w:lvl w:ilvl="1" w:tplc="100C0019" w:tentative="1">
      <w:start w:val="1"/>
      <w:numFmt w:val="lowerLetter"/>
      <w:lvlText w:val="%2."/>
      <w:lvlJc w:val="left"/>
      <w:pPr>
        <w:ind w:left="1950" w:hanging="360"/>
      </w:pPr>
    </w:lvl>
    <w:lvl w:ilvl="2" w:tplc="100C001B" w:tentative="1">
      <w:start w:val="1"/>
      <w:numFmt w:val="lowerRoman"/>
      <w:lvlText w:val="%3."/>
      <w:lvlJc w:val="right"/>
      <w:pPr>
        <w:ind w:left="2670" w:hanging="180"/>
      </w:pPr>
    </w:lvl>
    <w:lvl w:ilvl="3" w:tplc="100C000F" w:tentative="1">
      <w:start w:val="1"/>
      <w:numFmt w:val="decimal"/>
      <w:lvlText w:val="%4."/>
      <w:lvlJc w:val="left"/>
      <w:pPr>
        <w:ind w:left="3390" w:hanging="360"/>
      </w:pPr>
    </w:lvl>
    <w:lvl w:ilvl="4" w:tplc="100C0019" w:tentative="1">
      <w:start w:val="1"/>
      <w:numFmt w:val="lowerLetter"/>
      <w:lvlText w:val="%5."/>
      <w:lvlJc w:val="left"/>
      <w:pPr>
        <w:ind w:left="4110" w:hanging="360"/>
      </w:pPr>
    </w:lvl>
    <w:lvl w:ilvl="5" w:tplc="100C001B" w:tentative="1">
      <w:start w:val="1"/>
      <w:numFmt w:val="lowerRoman"/>
      <w:lvlText w:val="%6."/>
      <w:lvlJc w:val="right"/>
      <w:pPr>
        <w:ind w:left="4830" w:hanging="180"/>
      </w:pPr>
    </w:lvl>
    <w:lvl w:ilvl="6" w:tplc="100C000F" w:tentative="1">
      <w:start w:val="1"/>
      <w:numFmt w:val="decimal"/>
      <w:lvlText w:val="%7."/>
      <w:lvlJc w:val="left"/>
      <w:pPr>
        <w:ind w:left="5550" w:hanging="360"/>
      </w:pPr>
    </w:lvl>
    <w:lvl w:ilvl="7" w:tplc="100C0019" w:tentative="1">
      <w:start w:val="1"/>
      <w:numFmt w:val="lowerLetter"/>
      <w:lvlText w:val="%8."/>
      <w:lvlJc w:val="left"/>
      <w:pPr>
        <w:ind w:left="6270" w:hanging="360"/>
      </w:pPr>
    </w:lvl>
    <w:lvl w:ilvl="8" w:tplc="10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24980AAC"/>
    <w:multiLevelType w:val="hybridMultilevel"/>
    <w:tmpl w:val="CEDED0FA"/>
    <w:lvl w:ilvl="0" w:tplc="0EAC18D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51BDF"/>
    <w:multiLevelType w:val="hybridMultilevel"/>
    <w:tmpl w:val="C22CB2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0483"/>
    <w:multiLevelType w:val="hybridMultilevel"/>
    <w:tmpl w:val="A8EC0C48"/>
    <w:lvl w:ilvl="0" w:tplc="2DF44CDE">
      <w:numFmt w:val="bullet"/>
      <w:pStyle w:val="Sous-titre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A3F3B"/>
    <w:multiLevelType w:val="hybridMultilevel"/>
    <w:tmpl w:val="F66E8854"/>
    <w:lvl w:ilvl="0" w:tplc="E5A6CE06">
      <w:start w:val="1"/>
      <w:numFmt w:val="bullet"/>
      <w:pStyle w:val="Sansinterlig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04F57"/>
    <w:multiLevelType w:val="hybridMultilevel"/>
    <w:tmpl w:val="1B6EBE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C36D5"/>
    <w:multiLevelType w:val="hybridMultilevel"/>
    <w:tmpl w:val="5E6E3610"/>
    <w:lvl w:ilvl="0" w:tplc="8B30154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7D4695"/>
    <w:multiLevelType w:val="hybridMultilevel"/>
    <w:tmpl w:val="0C9C2D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711DD"/>
    <w:multiLevelType w:val="hybridMultilevel"/>
    <w:tmpl w:val="532E83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253D1"/>
    <w:multiLevelType w:val="hybridMultilevel"/>
    <w:tmpl w:val="6A80086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F7AE6"/>
    <w:multiLevelType w:val="hybridMultilevel"/>
    <w:tmpl w:val="AE740E9A"/>
    <w:lvl w:ilvl="0" w:tplc="CB60A7A4">
      <w:start w:val="1"/>
      <w:numFmt w:val="bullet"/>
      <w:pStyle w:val="Titre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A3CBD"/>
    <w:multiLevelType w:val="hybridMultilevel"/>
    <w:tmpl w:val="CA2A56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12"/>
  </w:num>
  <w:num w:numId="6">
    <w:abstractNumId w:val="4"/>
  </w:num>
  <w:num w:numId="7">
    <w:abstractNumId w:val="14"/>
  </w:num>
  <w:num w:numId="8">
    <w:abstractNumId w:val="7"/>
  </w:num>
  <w:num w:numId="9">
    <w:abstractNumId w:val="13"/>
  </w:num>
  <w:num w:numId="10">
    <w:abstractNumId w:val="6"/>
  </w:num>
  <w:num w:numId="11">
    <w:abstractNumId w:val="0"/>
    <w:lvlOverride w:ilvl="0">
      <w:startOverride w:val="33"/>
    </w:lvlOverride>
  </w:num>
  <w:num w:numId="12">
    <w:abstractNumId w:val="0"/>
  </w:num>
  <w:num w:numId="13">
    <w:abstractNumId w:val="0"/>
    <w:lvlOverride w:ilvl="0">
      <w:startOverride w:val="50"/>
    </w:lvlOverride>
  </w:num>
  <w:num w:numId="14">
    <w:abstractNumId w:val="0"/>
    <w:lvlOverride w:ilvl="0">
      <w:startOverride w:val="50"/>
    </w:lvlOverride>
  </w:num>
  <w:num w:numId="15">
    <w:abstractNumId w:val="2"/>
  </w:num>
  <w:num w:numId="16">
    <w:abstractNumId w:val="1"/>
  </w:num>
  <w:num w:numId="17">
    <w:abstractNumId w:val="10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3"/>
    <w:rsid w:val="000040A0"/>
    <w:rsid w:val="00005B4F"/>
    <w:rsid w:val="0002619D"/>
    <w:rsid w:val="0003798C"/>
    <w:rsid w:val="00042E19"/>
    <w:rsid w:val="000467C1"/>
    <w:rsid w:val="00070FE0"/>
    <w:rsid w:val="000717E7"/>
    <w:rsid w:val="00072230"/>
    <w:rsid w:val="00074DEB"/>
    <w:rsid w:val="00085EE8"/>
    <w:rsid w:val="00095660"/>
    <w:rsid w:val="000A5172"/>
    <w:rsid w:val="000A79DD"/>
    <w:rsid w:val="000B7758"/>
    <w:rsid w:val="000D0383"/>
    <w:rsid w:val="000F7FF6"/>
    <w:rsid w:val="00100A2B"/>
    <w:rsid w:val="00106EE3"/>
    <w:rsid w:val="001309DC"/>
    <w:rsid w:val="00133080"/>
    <w:rsid w:val="001453C5"/>
    <w:rsid w:val="00150436"/>
    <w:rsid w:val="00186491"/>
    <w:rsid w:val="00192FE7"/>
    <w:rsid w:val="00194A20"/>
    <w:rsid w:val="0019524B"/>
    <w:rsid w:val="001B1D2A"/>
    <w:rsid w:val="001B1D3B"/>
    <w:rsid w:val="001C6A7C"/>
    <w:rsid w:val="001E0DDE"/>
    <w:rsid w:val="00212A2B"/>
    <w:rsid w:val="00213EDB"/>
    <w:rsid w:val="00216A23"/>
    <w:rsid w:val="0022659D"/>
    <w:rsid w:val="00232D5E"/>
    <w:rsid w:val="002536B8"/>
    <w:rsid w:val="0026020C"/>
    <w:rsid w:val="00264FA1"/>
    <w:rsid w:val="00270C0D"/>
    <w:rsid w:val="00290431"/>
    <w:rsid w:val="002A63BB"/>
    <w:rsid w:val="002E1759"/>
    <w:rsid w:val="002E1FC0"/>
    <w:rsid w:val="002E594F"/>
    <w:rsid w:val="002F0BF2"/>
    <w:rsid w:val="0030556A"/>
    <w:rsid w:val="00320F3A"/>
    <w:rsid w:val="00345751"/>
    <w:rsid w:val="0036274B"/>
    <w:rsid w:val="00392F4A"/>
    <w:rsid w:val="003943C6"/>
    <w:rsid w:val="003A21B5"/>
    <w:rsid w:val="003A76F5"/>
    <w:rsid w:val="003C7090"/>
    <w:rsid w:val="003E6498"/>
    <w:rsid w:val="004000F7"/>
    <w:rsid w:val="00497961"/>
    <w:rsid w:val="004B5268"/>
    <w:rsid w:val="004E4005"/>
    <w:rsid w:val="004F4148"/>
    <w:rsid w:val="00511993"/>
    <w:rsid w:val="00520EE8"/>
    <w:rsid w:val="00542CD8"/>
    <w:rsid w:val="00554949"/>
    <w:rsid w:val="005630E0"/>
    <w:rsid w:val="0056715B"/>
    <w:rsid w:val="00572F9C"/>
    <w:rsid w:val="005765C6"/>
    <w:rsid w:val="00577F76"/>
    <w:rsid w:val="00585DD8"/>
    <w:rsid w:val="005C0D19"/>
    <w:rsid w:val="005C1D94"/>
    <w:rsid w:val="005D31FA"/>
    <w:rsid w:val="005E132F"/>
    <w:rsid w:val="005F0F80"/>
    <w:rsid w:val="005F1F6E"/>
    <w:rsid w:val="005F5510"/>
    <w:rsid w:val="005F6611"/>
    <w:rsid w:val="005F7FCA"/>
    <w:rsid w:val="006074FB"/>
    <w:rsid w:val="006100D1"/>
    <w:rsid w:val="006117C5"/>
    <w:rsid w:val="00611AF6"/>
    <w:rsid w:val="00615243"/>
    <w:rsid w:val="006329B6"/>
    <w:rsid w:val="00635FE1"/>
    <w:rsid w:val="00654E74"/>
    <w:rsid w:val="00660154"/>
    <w:rsid w:val="0066077B"/>
    <w:rsid w:val="006A0571"/>
    <w:rsid w:val="006C0BE4"/>
    <w:rsid w:val="006C617E"/>
    <w:rsid w:val="006D3216"/>
    <w:rsid w:val="006E55FC"/>
    <w:rsid w:val="006F368D"/>
    <w:rsid w:val="006F7840"/>
    <w:rsid w:val="00702D5F"/>
    <w:rsid w:val="00712544"/>
    <w:rsid w:val="00714130"/>
    <w:rsid w:val="007323B9"/>
    <w:rsid w:val="00755764"/>
    <w:rsid w:val="0077766E"/>
    <w:rsid w:val="00796EFA"/>
    <w:rsid w:val="007A5128"/>
    <w:rsid w:val="007C0D1A"/>
    <w:rsid w:val="007D1D8F"/>
    <w:rsid w:val="00807532"/>
    <w:rsid w:val="00810605"/>
    <w:rsid w:val="008201F4"/>
    <w:rsid w:val="00827A01"/>
    <w:rsid w:val="00847342"/>
    <w:rsid w:val="00856553"/>
    <w:rsid w:val="008702C6"/>
    <w:rsid w:val="008B5928"/>
    <w:rsid w:val="008C55C1"/>
    <w:rsid w:val="008C73A8"/>
    <w:rsid w:val="008D5222"/>
    <w:rsid w:val="008E6374"/>
    <w:rsid w:val="00924D0A"/>
    <w:rsid w:val="009825AE"/>
    <w:rsid w:val="009977E3"/>
    <w:rsid w:val="009A0FDB"/>
    <w:rsid w:val="00A01838"/>
    <w:rsid w:val="00A15ABD"/>
    <w:rsid w:val="00A20C9E"/>
    <w:rsid w:val="00A24F18"/>
    <w:rsid w:val="00A41EF5"/>
    <w:rsid w:val="00A527F6"/>
    <w:rsid w:val="00A6308B"/>
    <w:rsid w:val="00A962D2"/>
    <w:rsid w:val="00AA0C47"/>
    <w:rsid w:val="00AB3133"/>
    <w:rsid w:val="00AD3D4A"/>
    <w:rsid w:val="00AD3F5F"/>
    <w:rsid w:val="00AF0039"/>
    <w:rsid w:val="00B0441E"/>
    <w:rsid w:val="00B2317C"/>
    <w:rsid w:val="00B6522F"/>
    <w:rsid w:val="00B918C2"/>
    <w:rsid w:val="00B9279A"/>
    <w:rsid w:val="00B93E7C"/>
    <w:rsid w:val="00B97E82"/>
    <w:rsid w:val="00BD34CF"/>
    <w:rsid w:val="00BD6DB4"/>
    <w:rsid w:val="00BE0238"/>
    <w:rsid w:val="00BF1147"/>
    <w:rsid w:val="00C10E7B"/>
    <w:rsid w:val="00C12382"/>
    <w:rsid w:val="00C13AEF"/>
    <w:rsid w:val="00C326C4"/>
    <w:rsid w:val="00C6280F"/>
    <w:rsid w:val="00C63BFC"/>
    <w:rsid w:val="00CA1869"/>
    <w:rsid w:val="00CD0E78"/>
    <w:rsid w:val="00CD2B58"/>
    <w:rsid w:val="00CE3CAA"/>
    <w:rsid w:val="00CF0651"/>
    <w:rsid w:val="00CF3220"/>
    <w:rsid w:val="00CF5366"/>
    <w:rsid w:val="00D06A21"/>
    <w:rsid w:val="00D12966"/>
    <w:rsid w:val="00D14F3A"/>
    <w:rsid w:val="00D31363"/>
    <w:rsid w:val="00D6197F"/>
    <w:rsid w:val="00D649CE"/>
    <w:rsid w:val="00D83869"/>
    <w:rsid w:val="00D871C9"/>
    <w:rsid w:val="00D87FC5"/>
    <w:rsid w:val="00DB32EB"/>
    <w:rsid w:val="00DB69CE"/>
    <w:rsid w:val="00DD33D0"/>
    <w:rsid w:val="00DF5A6A"/>
    <w:rsid w:val="00E232D6"/>
    <w:rsid w:val="00E360C3"/>
    <w:rsid w:val="00E4425D"/>
    <w:rsid w:val="00E7018C"/>
    <w:rsid w:val="00EA350C"/>
    <w:rsid w:val="00EC5C6A"/>
    <w:rsid w:val="00ED5C44"/>
    <w:rsid w:val="00ED714E"/>
    <w:rsid w:val="00EE4530"/>
    <w:rsid w:val="00F009BE"/>
    <w:rsid w:val="00F10000"/>
    <w:rsid w:val="00F14D54"/>
    <w:rsid w:val="00F362B7"/>
    <w:rsid w:val="00F55BDA"/>
    <w:rsid w:val="00F84171"/>
    <w:rsid w:val="00F86362"/>
    <w:rsid w:val="00F94B54"/>
    <w:rsid w:val="00FC6945"/>
    <w:rsid w:val="00FD2DA1"/>
    <w:rsid w:val="00FE25D7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BEA31BB1-1870-4127-B4CD-373DC29B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993"/>
    <w:pPr>
      <w:tabs>
        <w:tab w:val="left" w:pos="4876"/>
      </w:tabs>
      <w:spacing w:after="0" w:line="260" w:lineRule="atLeast"/>
    </w:pPr>
    <w:rPr>
      <w:rFonts w:ascii="Arial" w:eastAsia="Times New Roman" w:hAnsi="Arial" w:cs="Times New Roman"/>
      <w:szCs w:val="26"/>
      <w:lang w:eastAsia="fr-CH"/>
    </w:rPr>
  </w:style>
  <w:style w:type="paragraph" w:styleId="Titre1">
    <w:name w:val="heading 1"/>
    <w:basedOn w:val="Normal"/>
    <w:next w:val="Normal"/>
    <w:link w:val="Titre1Car"/>
    <w:qFormat/>
    <w:rsid w:val="00CA1869"/>
    <w:pPr>
      <w:numPr>
        <w:numId w:val="2"/>
      </w:numPr>
      <w:tabs>
        <w:tab w:val="clear" w:pos="4876"/>
      </w:tabs>
      <w:spacing w:before="360" w:after="120" w:line="240" w:lineRule="auto"/>
      <w:ind w:left="567" w:hanging="567"/>
      <w:outlineLvl w:val="0"/>
    </w:pPr>
    <w:rPr>
      <w:b/>
      <w:kern w:val="28"/>
      <w:sz w:val="24"/>
      <w:szCs w:val="20"/>
      <w:lang w:val="fr-FR"/>
    </w:rPr>
  </w:style>
  <w:style w:type="paragraph" w:styleId="Titre2">
    <w:name w:val="heading 2"/>
    <w:basedOn w:val="Normal"/>
    <w:next w:val="Normal"/>
    <w:link w:val="Titre2Car"/>
    <w:qFormat/>
    <w:rsid w:val="00CA1869"/>
    <w:pPr>
      <w:numPr>
        <w:ilvl w:val="1"/>
        <w:numId w:val="2"/>
      </w:numPr>
      <w:tabs>
        <w:tab w:val="clear" w:pos="4876"/>
      </w:tabs>
      <w:spacing w:before="360" w:after="120" w:line="240" w:lineRule="auto"/>
      <w:ind w:left="567" w:hanging="567"/>
      <w:outlineLvl w:val="1"/>
    </w:pPr>
    <w:rPr>
      <w:b/>
      <w:szCs w:val="20"/>
      <w:lang w:val="fr-FR"/>
    </w:rPr>
  </w:style>
  <w:style w:type="paragraph" w:styleId="Titre3">
    <w:name w:val="heading 3"/>
    <w:basedOn w:val="Normal"/>
    <w:next w:val="Normal"/>
    <w:link w:val="Titre3Car"/>
    <w:qFormat/>
    <w:rsid w:val="00CA1869"/>
    <w:pPr>
      <w:numPr>
        <w:ilvl w:val="2"/>
        <w:numId w:val="2"/>
      </w:numPr>
      <w:tabs>
        <w:tab w:val="clear" w:pos="4876"/>
      </w:tabs>
      <w:spacing w:before="360" w:after="120" w:line="240" w:lineRule="auto"/>
      <w:ind w:left="851" w:hanging="851"/>
      <w:outlineLvl w:val="2"/>
    </w:pPr>
    <w:rPr>
      <w:b/>
      <w:i/>
      <w:szCs w:val="24"/>
      <w:lang w:val="fr-FR"/>
    </w:rPr>
  </w:style>
  <w:style w:type="paragraph" w:styleId="Titre4">
    <w:name w:val="heading 4"/>
    <w:basedOn w:val="Normal"/>
    <w:next w:val="Normal"/>
    <w:link w:val="Titre4Car"/>
    <w:autoRedefine/>
    <w:qFormat/>
    <w:rsid w:val="00CA1869"/>
    <w:pPr>
      <w:numPr>
        <w:ilvl w:val="3"/>
        <w:numId w:val="2"/>
      </w:numPr>
      <w:tabs>
        <w:tab w:val="clear" w:pos="4876"/>
      </w:tabs>
      <w:spacing w:before="360" w:after="120" w:line="240" w:lineRule="auto"/>
      <w:ind w:left="851" w:hanging="851"/>
      <w:outlineLvl w:val="3"/>
    </w:pPr>
    <w:rPr>
      <w:b/>
      <w:i/>
      <w:szCs w:val="24"/>
      <w:lang w:val="fr-FR"/>
    </w:rPr>
  </w:style>
  <w:style w:type="paragraph" w:styleId="Titre5">
    <w:name w:val="heading 5"/>
    <w:basedOn w:val="Normal"/>
    <w:next w:val="Normal"/>
    <w:link w:val="Titre5Car"/>
    <w:autoRedefine/>
    <w:qFormat/>
    <w:rsid w:val="00796EFA"/>
    <w:pPr>
      <w:keepNext/>
      <w:numPr>
        <w:ilvl w:val="4"/>
        <w:numId w:val="2"/>
      </w:numPr>
      <w:tabs>
        <w:tab w:val="clear" w:pos="4876"/>
      </w:tabs>
      <w:spacing w:before="240" w:after="120" w:line="288" w:lineRule="auto"/>
      <w:outlineLvl w:val="4"/>
    </w:pPr>
    <w:rPr>
      <w:i/>
      <w:sz w:val="24"/>
      <w:szCs w:val="24"/>
      <w:lang w:val="fr-FR"/>
    </w:rPr>
  </w:style>
  <w:style w:type="paragraph" w:styleId="Titre6">
    <w:name w:val="heading 6"/>
    <w:basedOn w:val="Normal"/>
    <w:next w:val="Retraitnormal"/>
    <w:link w:val="Titre6Car"/>
    <w:qFormat/>
    <w:rsid w:val="00796EFA"/>
    <w:pPr>
      <w:keepNext/>
      <w:numPr>
        <w:ilvl w:val="5"/>
        <w:numId w:val="2"/>
      </w:numPr>
      <w:tabs>
        <w:tab w:val="clear" w:pos="4876"/>
      </w:tabs>
      <w:spacing w:line="288" w:lineRule="auto"/>
      <w:outlineLvl w:val="5"/>
    </w:pPr>
    <w:rPr>
      <w:szCs w:val="20"/>
      <w:lang w:val="fr-FR"/>
    </w:rPr>
  </w:style>
  <w:style w:type="paragraph" w:styleId="Titre7">
    <w:name w:val="heading 7"/>
    <w:basedOn w:val="Normal"/>
    <w:next w:val="Retraitnormal"/>
    <w:link w:val="Titre7Car"/>
    <w:qFormat/>
    <w:rsid w:val="00796EFA"/>
    <w:pPr>
      <w:keepNext/>
      <w:numPr>
        <w:ilvl w:val="6"/>
        <w:numId w:val="2"/>
      </w:numPr>
      <w:tabs>
        <w:tab w:val="clear" w:pos="4876"/>
      </w:tabs>
      <w:spacing w:line="288" w:lineRule="auto"/>
      <w:outlineLvl w:val="6"/>
    </w:pPr>
    <w:rPr>
      <w:szCs w:val="20"/>
      <w:lang w:val="fr-FR"/>
    </w:rPr>
  </w:style>
  <w:style w:type="paragraph" w:styleId="Titre8">
    <w:name w:val="heading 8"/>
    <w:basedOn w:val="Normal"/>
    <w:next w:val="Retraitnormal"/>
    <w:link w:val="Titre8Car"/>
    <w:qFormat/>
    <w:rsid w:val="00796EFA"/>
    <w:pPr>
      <w:keepNext/>
      <w:numPr>
        <w:ilvl w:val="7"/>
        <w:numId w:val="2"/>
      </w:numPr>
      <w:tabs>
        <w:tab w:val="clear" w:pos="4876"/>
      </w:tabs>
      <w:spacing w:line="288" w:lineRule="auto"/>
      <w:outlineLvl w:val="7"/>
    </w:pPr>
    <w:rPr>
      <w:szCs w:val="20"/>
      <w:lang w:val="fr-FR"/>
    </w:rPr>
  </w:style>
  <w:style w:type="paragraph" w:styleId="Titre9">
    <w:name w:val="heading 9"/>
    <w:basedOn w:val="Normal"/>
    <w:next w:val="Retraitnormal"/>
    <w:link w:val="Titre9Car"/>
    <w:qFormat/>
    <w:rsid w:val="00796EFA"/>
    <w:pPr>
      <w:keepNext/>
      <w:numPr>
        <w:ilvl w:val="8"/>
        <w:numId w:val="2"/>
      </w:numPr>
      <w:tabs>
        <w:tab w:val="clear" w:pos="4876"/>
      </w:tabs>
      <w:spacing w:line="288" w:lineRule="auto"/>
      <w:outlineLvl w:val="8"/>
    </w:pPr>
    <w:rPr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020C"/>
    <w:pPr>
      <w:tabs>
        <w:tab w:val="clear" w:pos="4876"/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020C"/>
    <w:rPr>
      <w:rFonts w:ascii="Trebuchet MS" w:eastAsia="Times New Roman" w:hAnsi="Trebuchet MS" w:cs="Times New Roman"/>
      <w:szCs w:val="26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26020C"/>
    <w:pPr>
      <w:tabs>
        <w:tab w:val="clear" w:pos="4876"/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020C"/>
    <w:rPr>
      <w:rFonts w:ascii="Trebuchet MS" w:eastAsia="Times New Roman" w:hAnsi="Trebuchet MS" w:cs="Times New Roman"/>
      <w:szCs w:val="26"/>
      <w:lang w:eastAsia="fr-CH"/>
    </w:rPr>
  </w:style>
  <w:style w:type="character" w:styleId="Lienhypertexte">
    <w:name w:val="Hyperlink"/>
    <w:basedOn w:val="Policepardfaut"/>
    <w:uiPriority w:val="99"/>
    <w:unhideWhenUsed/>
    <w:rsid w:val="0026020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0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154"/>
    <w:rPr>
      <w:rFonts w:ascii="Tahoma" w:eastAsia="Times New Roman" w:hAnsi="Tahoma" w:cs="Tahoma"/>
      <w:sz w:val="16"/>
      <w:szCs w:val="16"/>
      <w:lang w:eastAsia="fr-CH"/>
    </w:rPr>
  </w:style>
  <w:style w:type="paragraph" w:customStyle="1" w:styleId="Paragraphestandard">
    <w:name w:val="[Paragraphe standard]"/>
    <w:basedOn w:val="Normal"/>
    <w:uiPriority w:val="99"/>
    <w:rsid w:val="00E232D6"/>
    <w:pPr>
      <w:tabs>
        <w:tab w:val="clear" w:pos="4876"/>
      </w:tabs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fr-FR" w:eastAsia="en-US"/>
    </w:rPr>
  </w:style>
  <w:style w:type="paragraph" w:styleId="Paragraphedeliste">
    <w:name w:val="List Paragraph"/>
    <w:aliases w:val="Liste numérotée"/>
    <w:basedOn w:val="Normal"/>
    <w:uiPriority w:val="34"/>
    <w:qFormat/>
    <w:rsid w:val="00C10E7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CA1869"/>
    <w:rPr>
      <w:rFonts w:ascii="Arial" w:eastAsia="Times New Roman" w:hAnsi="Arial" w:cs="Times New Roman"/>
      <w:b/>
      <w:kern w:val="28"/>
      <w:sz w:val="24"/>
      <w:szCs w:val="20"/>
      <w:lang w:val="fr-FR" w:eastAsia="fr-CH"/>
    </w:rPr>
  </w:style>
  <w:style w:type="character" w:customStyle="1" w:styleId="Titre2Car">
    <w:name w:val="Titre 2 Car"/>
    <w:basedOn w:val="Policepardfaut"/>
    <w:link w:val="Titre2"/>
    <w:rsid w:val="00CA1869"/>
    <w:rPr>
      <w:rFonts w:ascii="Arial" w:eastAsia="Times New Roman" w:hAnsi="Arial" w:cs="Times New Roman"/>
      <w:b/>
      <w:szCs w:val="20"/>
      <w:lang w:val="fr-FR" w:eastAsia="fr-CH"/>
    </w:rPr>
  </w:style>
  <w:style w:type="character" w:customStyle="1" w:styleId="Titre3Car">
    <w:name w:val="Titre 3 Car"/>
    <w:basedOn w:val="Policepardfaut"/>
    <w:link w:val="Titre3"/>
    <w:rsid w:val="00CA1869"/>
    <w:rPr>
      <w:rFonts w:ascii="Arial" w:eastAsia="Times New Roman" w:hAnsi="Arial" w:cs="Times New Roman"/>
      <w:b/>
      <w:i/>
      <w:szCs w:val="24"/>
      <w:lang w:val="fr-FR" w:eastAsia="fr-CH"/>
    </w:rPr>
  </w:style>
  <w:style w:type="character" w:customStyle="1" w:styleId="Titre4Car">
    <w:name w:val="Titre 4 Car"/>
    <w:basedOn w:val="Policepardfaut"/>
    <w:link w:val="Titre4"/>
    <w:rsid w:val="00CA1869"/>
    <w:rPr>
      <w:rFonts w:ascii="Arial" w:eastAsia="Times New Roman" w:hAnsi="Arial" w:cs="Times New Roman"/>
      <w:b/>
      <w:i/>
      <w:szCs w:val="24"/>
      <w:lang w:val="fr-FR" w:eastAsia="fr-CH"/>
    </w:rPr>
  </w:style>
  <w:style w:type="character" w:customStyle="1" w:styleId="Titre5Car">
    <w:name w:val="Titre 5 Car"/>
    <w:basedOn w:val="Policepardfaut"/>
    <w:link w:val="Titre5"/>
    <w:rsid w:val="00796EFA"/>
    <w:rPr>
      <w:rFonts w:ascii="Arial" w:eastAsia="Times New Roman" w:hAnsi="Arial" w:cs="Times New Roman"/>
      <w:i/>
      <w:sz w:val="24"/>
      <w:szCs w:val="24"/>
      <w:lang w:val="fr-FR" w:eastAsia="fr-CH"/>
    </w:rPr>
  </w:style>
  <w:style w:type="character" w:customStyle="1" w:styleId="Titre6Car">
    <w:name w:val="Titre 6 Car"/>
    <w:basedOn w:val="Policepardfaut"/>
    <w:link w:val="Titre6"/>
    <w:rsid w:val="00796EFA"/>
    <w:rPr>
      <w:rFonts w:ascii="Arial" w:eastAsia="Times New Roman" w:hAnsi="Arial" w:cs="Times New Roman"/>
      <w:szCs w:val="20"/>
      <w:lang w:val="fr-FR" w:eastAsia="fr-CH"/>
    </w:rPr>
  </w:style>
  <w:style w:type="character" w:customStyle="1" w:styleId="Titre7Car">
    <w:name w:val="Titre 7 Car"/>
    <w:basedOn w:val="Policepardfaut"/>
    <w:link w:val="Titre7"/>
    <w:rsid w:val="00796EFA"/>
    <w:rPr>
      <w:rFonts w:ascii="Arial" w:eastAsia="Times New Roman" w:hAnsi="Arial" w:cs="Times New Roman"/>
      <w:szCs w:val="20"/>
      <w:lang w:val="fr-FR" w:eastAsia="fr-CH"/>
    </w:rPr>
  </w:style>
  <w:style w:type="character" w:customStyle="1" w:styleId="Titre8Car">
    <w:name w:val="Titre 8 Car"/>
    <w:basedOn w:val="Policepardfaut"/>
    <w:link w:val="Titre8"/>
    <w:rsid w:val="00796EFA"/>
    <w:rPr>
      <w:rFonts w:ascii="Arial" w:eastAsia="Times New Roman" w:hAnsi="Arial" w:cs="Times New Roman"/>
      <w:szCs w:val="20"/>
      <w:lang w:val="fr-FR" w:eastAsia="fr-CH"/>
    </w:rPr>
  </w:style>
  <w:style w:type="character" w:customStyle="1" w:styleId="Titre9Car">
    <w:name w:val="Titre 9 Car"/>
    <w:basedOn w:val="Policepardfaut"/>
    <w:link w:val="Titre9"/>
    <w:rsid w:val="00796EFA"/>
    <w:rPr>
      <w:rFonts w:ascii="Arial" w:eastAsia="Times New Roman" w:hAnsi="Arial" w:cs="Times New Roman"/>
      <w:szCs w:val="20"/>
      <w:lang w:val="fr-FR" w:eastAsia="fr-CH"/>
    </w:rPr>
  </w:style>
  <w:style w:type="paragraph" w:styleId="Retraitnormal">
    <w:name w:val="Normal Indent"/>
    <w:basedOn w:val="Normal"/>
    <w:uiPriority w:val="99"/>
    <w:semiHidden/>
    <w:unhideWhenUsed/>
    <w:rsid w:val="00796EFA"/>
    <w:pPr>
      <w:ind w:left="708"/>
    </w:pPr>
  </w:style>
  <w:style w:type="paragraph" w:styleId="Sansinterligne">
    <w:name w:val="No Spacing"/>
    <w:aliases w:val="Lliste à puce 1"/>
    <w:uiPriority w:val="1"/>
    <w:qFormat/>
    <w:rsid w:val="00CA1869"/>
    <w:pPr>
      <w:numPr>
        <w:numId w:val="8"/>
      </w:numPr>
      <w:tabs>
        <w:tab w:val="left" w:pos="4876"/>
      </w:tabs>
      <w:spacing w:after="0" w:line="260" w:lineRule="atLeast"/>
      <w:ind w:left="284" w:hanging="284"/>
      <w:jc w:val="both"/>
    </w:pPr>
    <w:rPr>
      <w:rFonts w:ascii="Arial" w:eastAsia="Times New Roman" w:hAnsi="Arial" w:cs="Times New Roman"/>
      <w:szCs w:val="26"/>
      <w:lang w:eastAsia="fr-CH"/>
    </w:rPr>
  </w:style>
  <w:style w:type="paragraph" w:styleId="Titre">
    <w:name w:val="Title"/>
    <w:aliases w:val="Liste à puce 2"/>
    <w:basedOn w:val="Normal"/>
    <w:next w:val="Normal"/>
    <w:link w:val="TitreCar"/>
    <w:uiPriority w:val="10"/>
    <w:qFormat/>
    <w:rsid w:val="00511993"/>
    <w:pPr>
      <w:numPr>
        <w:numId w:val="9"/>
      </w:numPr>
      <w:ind w:left="568" w:hanging="284"/>
      <w:contextualSpacing/>
    </w:pPr>
    <w:rPr>
      <w:rFonts w:eastAsiaTheme="majorEastAsia" w:cstheme="majorBidi"/>
      <w:kern w:val="28"/>
      <w:szCs w:val="52"/>
    </w:rPr>
  </w:style>
  <w:style w:type="character" w:customStyle="1" w:styleId="TitreCar">
    <w:name w:val="Titre Car"/>
    <w:aliases w:val="Liste à puce 2 Car"/>
    <w:basedOn w:val="Policepardfaut"/>
    <w:link w:val="Titre"/>
    <w:uiPriority w:val="10"/>
    <w:rsid w:val="00511993"/>
    <w:rPr>
      <w:rFonts w:ascii="Arial" w:eastAsiaTheme="majorEastAsia" w:hAnsi="Arial" w:cstheme="majorBidi"/>
      <w:kern w:val="28"/>
      <w:szCs w:val="52"/>
      <w:lang w:eastAsia="fr-CH"/>
    </w:rPr>
  </w:style>
  <w:style w:type="paragraph" w:styleId="Sous-titre">
    <w:name w:val="Subtitle"/>
    <w:aliases w:val="Liste à puce 3"/>
    <w:basedOn w:val="Normal"/>
    <w:next w:val="Normal"/>
    <w:link w:val="Sous-titreCar"/>
    <w:uiPriority w:val="11"/>
    <w:qFormat/>
    <w:rsid w:val="005765C6"/>
    <w:pPr>
      <w:numPr>
        <w:numId w:val="10"/>
      </w:numPr>
      <w:ind w:left="851" w:hanging="284"/>
    </w:pPr>
    <w:rPr>
      <w:rFonts w:eastAsiaTheme="majorEastAsia" w:cstheme="majorBidi"/>
      <w:iCs/>
      <w:spacing w:val="15"/>
      <w:szCs w:val="24"/>
    </w:rPr>
  </w:style>
  <w:style w:type="character" w:customStyle="1" w:styleId="Sous-titreCar">
    <w:name w:val="Sous-titre Car"/>
    <w:aliases w:val="Liste à puce 3 Car"/>
    <w:basedOn w:val="Policepardfaut"/>
    <w:link w:val="Sous-titre"/>
    <w:uiPriority w:val="11"/>
    <w:rsid w:val="005765C6"/>
    <w:rPr>
      <w:rFonts w:ascii="Arial" w:eastAsiaTheme="majorEastAsia" w:hAnsi="Arial" w:cstheme="majorBidi"/>
      <w:iCs/>
      <w:spacing w:val="15"/>
      <w:szCs w:val="24"/>
      <w:lang w:eastAsia="fr-CH"/>
    </w:rPr>
  </w:style>
  <w:style w:type="table" w:styleId="Grilledutableau">
    <w:name w:val="Table Grid"/>
    <w:basedOn w:val="TableauNormal"/>
    <w:uiPriority w:val="59"/>
    <w:rsid w:val="00C63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Normal"/>
    <w:link w:val="AdresseCar"/>
    <w:qFormat/>
    <w:rsid w:val="00CA1869"/>
    <w:pPr>
      <w:tabs>
        <w:tab w:val="clear" w:pos="4876"/>
      </w:tabs>
      <w:spacing w:after="600"/>
      <w:ind w:left="5387"/>
      <w:contextualSpacing/>
    </w:pPr>
    <w:rPr>
      <w:rFonts w:cs="Arial"/>
    </w:rPr>
  </w:style>
  <w:style w:type="character" w:customStyle="1" w:styleId="AdresseCar">
    <w:name w:val="Adresse Car"/>
    <w:basedOn w:val="Policepardfaut"/>
    <w:link w:val="Adresse"/>
    <w:rsid w:val="00CA1869"/>
    <w:rPr>
      <w:rFonts w:ascii="Arial" w:eastAsia="Times New Roman" w:hAnsi="Arial" w:cs="Arial"/>
      <w:szCs w:val="26"/>
      <w:lang w:eastAsia="fr-CH"/>
    </w:rPr>
  </w:style>
  <w:style w:type="paragraph" w:customStyle="1" w:styleId="Titredudoc">
    <w:name w:val="Titre du doc"/>
    <w:basedOn w:val="Normal"/>
    <w:link w:val="TitredudocCar"/>
    <w:qFormat/>
    <w:rsid w:val="00497961"/>
    <w:pPr>
      <w:pBdr>
        <w:bottom w:val="single" w:sz="4" w:space="1" w:color="auto"/>
      </w:pBdr>
      <w:spacing w:before="960" w:after="360"/>
    </w:pPr>
    <w:rPr>
      <w:b/>
      <w:sz w:val="28"/>
      <w:szCs w:val="28"/>
    </w:rPr>
  </w:style>
  <w:style w:type="paragraph" w:customStyle="1" w:styleId="Typededoc">
    <w:name w:val="Type de doc"/>
    <w:basedOn w:val="Normal"/>
    <w:link w:val="TypededocCar"/>
    <w:qFormat/>
    <w:rsid w:val="00BD34CF"/>
    <w:pPr>
      <w:tabs>
        <w:tab w:val="clear" w:pos="4876"/>
      </w:tabs>
      <w:spacing w:before="240" w:after="360" w:line="240" w:lineRule="auto"/>
      <w:contextualSpacing/>
      <w:jc w:val="right"/>
    </w:pPr>
    <w:rPr>
      <w:rFonts w:cs="Arial"/>
      <w:b/>
      <w:caps/>
      <w:sz w:val="24"/>
    </w:rPr>
  </w:style>
  <w:style w:type="character" w:customStyle="1" w:styleId="TitredudocCar">
    <w:name w:val="Titre du doc Car"/>
    <w:basedOn w:val="Policepardfaut"/>
    <w:link w:val="Titredudoc"/>
    <w:rsid w:val="00497961"/>
    <w:rPr>
      <w:rFonts w:ascii="Arial" w:eastAsia="Times New Roman" w:hAnsi="Arial" w:cs="Times New Roman"/>
      <w:b/>
      <w:sz w:val="28"/>
      <w:szCs w:val="28"/>
      <w:lang w:eastAsia="fr-CH"/>
    </w:rPr>
  </w:style>
  <w:style w:type="character" w:customStyle="1" w:styleId="TypededocCar">
    <w:name w:val="Type de doc Car"/>
    <w:basedOn w:val="Policepardfaut"/>
    <w:link w:val="Typededoc"/>
    <w:rsid w:val="00BD34CF"/>
    <w:rPr>
      <w:rFonts w:ascii="Arial" w:eastAsia="Times New Roman" w:hAnsi="Arial" w:cs="Arial"/>
      <w:b/>
      <w:caps/>
      <w:sz w:val="24"/>
      <w:szCs w:val="26"/>
      <w:lang w:eastAsia="fr-CH"/>
    </w:rPr>
  </w:style>
  <w:style w:type="paragraph" w:styleId="TM1">
    <w:name w:val="toc 1"/>
    <w:basedOn w:val="Normal"/>
    <w:next w:val="Normal"/>
    <w:uiPriority w:val="39"/>
    <w:rsid w:val="00095660"/>
    <w:pPr>
      <w:tabs>
        <w:tab w:val="clear" w:pos="4876"/>
        <w:tab w:val="left" w:pos="567"/>
        <w:tab w:val="right" w:leader="underscore" w:pos="9072"/>
      </w:tabs>
      <w:spacing w:before="284" w:after="57" w:line="240" w:lineRule="auto"/>
      <w:ind w:left="567" w:right="454" w:hanging="567"/>
    </w:pPr>
    <w:rPr>
      <w:rFonts w:ascii="Trebuchet MS" w:hAnsi="Trebuchet MS"/>
      <w:b/>
      <w:sz w:val="28"/>
      <w:szCs w:val="20"/>
      <w:lang w:val="fr-FR"/>
    </w:rPr>
  </w:style>
  <w:style w:type="paragraph" w:styleId="TM2">
    <w:name w:val="toc 2"/>
    <w:basedOn w:val="Normal"/>
    <w:next w:val="Normal"/>
    <w:uiPriority w:val="39"/>
    <w:rsid w:val="00095660"/>
    <w:pPr>
      <w:tabs>
        <w:tab w:val="clear" w:pos="4876"/>
        <w:tab w:val="left" w:pos="1531"/>
        <w:tab w:val="right" w:leader="underscore" w:pos="9072"/>
      </w:tabs>
      <w:spacing w:before="120" w:line="240" w:lineRule="auto"/>
      <w:ind w:left="1531" w:right="454" w:hanging="964"/>
    </w:pPr>
    <w:rPr>
      <w:rFonts w:ascii="Trebuchet MS" w:hAnsi="Trebuchet MS"/>
      <w:b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413B9-8328-4409-AE02-068EA616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Pully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Gomes</dc:creator>
  <cp:lastModifiedBy>Ryser, Mélyssa</cp:lastModifiedBy>
  <cp:revision>4</cp:revision>
  <cp:lastPrinted>2018-03-08T12:54:00Z</cp:lastPrinted>
  <dcterms:created xsi:type="dcterms:W3CDTF">2022-09-12T08:30:00Z</dcterms:created>
  <dcterms:modified xsi:type="dcterms:W3CDTF">2022-09-12T08:32:00Z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atel.object.label">
    <vt:lpwstr>Consultation des dossiers d'enquête pour le public</vt:lpwstr>
  </property>
</Properties>
</file>